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杭州市拱墅区武林街道2023年度政府信息公开工作年度报告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根据《中华人民共和国政府信息公开条例》（以下简称《条例》）的规定，现公布拱墅区武林街道办事处2023年政府信息公开工作年度报告，起止时间为2023年1月1日至2023年12月31日。</w:t>
      </w:r>
    </w:p>
    <w:p>
      <w:pPr>
        <w:widowControl/>
        <w:numPr>
          <w:ilvl w:val="0"/>
          <w:numId w:val="1"/>
        </w:numPr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总体情况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做好政府信息公开工作，武林街道严格按照上级要求，不断完善政府信息公开制度和规范，坚持以“公开为常态、不公开为例外”为原则，围绕办事处中心工作，切实加大政务公开工作力度，不断拓展内容，丰富形式，加强监督。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（一）主动公开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对照区级基层政务公开目录，主动公开包括本单位机构设置、主要职能、政策解读、重点工作推进情况、财政预决算、社会救助信息、工作总结及规划、惠企惠民资金使用情况等信息，严格按规定发布政府信息公开工作年度报告。2023年度，街道主动公开政府信息29条。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（二）依申请公开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贯彻执行《中华人民共和国政府信息公开条例》，规范依申请公开工作。2023年度，武林街道共收到政府信息公开申请3件。没有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政府信息公开工作被申请行政复议或提起行政诉讼的情况。</w:t>
      </w:r>
    </w:p>
    <w:p>
      <w:pPr>
        <w:widowControl/>
        <w:numPr>
          <w:ilvl w:val="0"/>
          <w:numId w:val="2"/>
        </w:numPr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政府信息管理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严格执行信息公开制度，所有公开信息由各科室制作把关后，统一报送至党政办审核，进一步完善信息公开制度。完善信息公开建设，深入推进政府文件公开属性审查制度，根据文件内容明确公开属性，依法公开的文件应当及时、主动公开。</w:t>
      </w:r>
    </w:p>
    <w:p>
      <w:pPr>
        <w:widowControl/>
        <w:numPr>
          <w:ilvl w:val="0"/>
          <w:numId w:val="2"/>
        </w:numPr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政府信息公开平台建设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线上依托政府网站及时公开政府信息，强化政务信息网上发布工作，建立健全信息发布管理制度，第一时间发布重要活动、重要政策信息。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（五）监督保障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健全完善信息发布审核制度，并制定武林街道政务公开考核制度，配强工作力量，明确专人负责政府信息公开日常工作，对于政务公开相关工作进行考核。定期开展信息公开排查检查，针对存在的问题及时整改，确保政府信息公开工作规范有序开展。建立政务公开社会评议制度，组织开展政务公开工作座谈会，邀请“两代表一委员”提出意见建议。2023年，未发生政府信息公开工作责任追究结果情况。</w:t>
      </w:r>
    </w:p>
    <w:p>
      <w:pPr>
        <w:widowControl/>
        <w:ind w:firstLine="48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227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ind w:firstLine="48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ind w:firstLine="48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ind w:firstLine="562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五、存在的主要问题及改进情况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2023年，街道政府信息公开意识进一步强化，信息公开的便民性进一步提高，但仍存在部分群众对信息公开渠道不太了解，工作队伍整体专业化水平不高等问题。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2024年，武林街道将坚持问题导向，补足短板：一是加强宣传引导，在上级指导下努力提高政府信息公开便民性，持续优化政府信息公开渠道，推动政府信息公开向基层延伸；二是加强队伍建设，组织工作人员学习《中华人民共和国政府信息公开条例》，强化人员信息公开意识。</w:t>
      </w:r>
    </w:p>
    <w:p>
      <w:pPr>
        <w:widowControl/>
        <w:ind w:firstLine="562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六、其他需要报告的事项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武林街道2023年度未收取政府信息公开信息处理费。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71507309">
    <w:nsid w:val="8D5A546D"/>
    <w:multiLevelType w:val="singleLevel"/>
    <w:tmpl w:val="8D5A546D"/>
    <w:lvl w:ilvl="0" w:tentative="1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371507309"/>
  </w:num>
  <w:num w:numId="2">
    <w:abstractNumId w:val="3905881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JiN2M0M2UzMzIwNzQyMzhjNzU1MzQ0NDdhODgxZmEifQ=="/>
  </w:docVars>
  <w:rsids>
    <w:rsidRoot w:val="2ABA2B49"/>
    <w:rsid w:val="002F6807"/>
    <w:rsid w:val="00BA7AEB"/>
    <w:rsid w:val="00F65544"/>
    <w:rsid w:val="010A5041"/>
    <w:rsid w:val="09371723"/>
    <w:rsid w:val="0AB7508D"/>
    <w:rsid w:val="0E2C514F"/>
    <w:rsid w:val="164303A1"/>
    <w:rsid w:val="2ABA2B49"/>
    <w:rsid w:val="3FE171DB"/>
    <w:rsid w:val="4F5543EF"/>
    <w:rsid w:val="532018EA"/>
    <w:rsid w:val="5B0B44FC"/>
    <w:rsid w:val="72270A96"/>
    <w:rsid w:val="74394A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354</Words>
  <Characters>2024</Characters>
  <Lines>16</Lines>
  <Paragraphs>4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2024-01-02T07:38:00Z</dcterms:created>
  <dc:creator>SHMILY</dc:creator>
  <cp:lastModifiedBy>项逸伟</cp:lastModifiedBy>
  <dcterms:modified xsi:type="dcterms:W3CDTF">2024-01-16T03:25:55Z</dcterms:modified>
  <dc:title>杭州市拱墅区武林街道2023年度政府信息公开工作年度报告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32AFB06C3BAC41FDA4C87C17F15E63D5_11</vt:lpwstr>
  </property>
</Properties>
</file>