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04" w:rsidRDefault="00E43C04" w:rsidP="002049C7">
      <w:pPr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int="eastAsia"/>
          <w:sz w:val="40"/>
        </w:rPr>
        <w:t>2019年</w:t>
      </w:r>
      <w:r w:rsidR="00430EA2">
        <w:rPr>
          <w:rFonts w:ascii="方正小标宋简体" w:eastAsia="方正小标宋简体" w:hint="eastAsia"/>
          <w:sz w:val="40"/>
        </w:rPr>
        <w:t>杭州市下城区科技局</w:t>
      </w:r>
    </w:p>
    <w:p w:rsidR="00A5674D" w:rsidRPr="002049C7" w:rsidRDefault="002049C7" w:rsidP="002049C7">
      <w:pPr>
        <w:jc w:val="center"/>
        <w:rPr>
          <w:rFonts w:ascii="方正小标宋简体" w:eastAsia="方正小标宋简体"/>
          <w:sz w:val="40"/>
        </w:rPr>
      </w:pPr>
      <w:r w:rsidRPr="002049C7">
        <w:rPr>
          <w:rFonts w:ascii="方正小标宋简体" w:eastAsia="方正小标宋简体" w:hint="eastAsia"/>
          <w:sz w:val="40"/>
        </w:rPr>
        <w:t>政府信息公开工作年度报告</w:t>
      </w:r>
    </w:p>
    <w:p w:rsidR="002049C7" w:rsidRPr="002049C7" w:rsidRDefault="002049C7" w:rsidP="00DE0DDD">
      <w:pPr>
        <w:spacing w:line="360" w:lineRule="auto"/>
        <w:ind w:firstLineChars="200" w:firstLine="560"/>
        <w:rPr>
          <w:rFonts w:ascii="黑体" w:eastAsia="黑体"/>
          <w:sz w:val="28"/>
        </w:rPr>
      </w:pPr>
      <w:r w:rsidRPr="002049C7">
        <w:rPr>
          <w:rFonts w:ascii="黑体" w:eastAsia="黑体" w:hint="eastAsia"/>
          <w:sz w:val="28"/>
        </w:rPr>
        <w:t>一、总体情况</w:t>
      </w:r>
    </w:p>
    <w:p w:rsidR="002049C7" w:rsidRPr="002049C7" w:rsidRDefault="002049C7" w:rsidP="00DE0DDD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2049C7">
        <w:rPr>
          <w:rFonts w:ascii="仿宋_GB2312" w:eastAsia="仿宋_GB2312" w:hint="eastAsia"/>
          <w:sz w:val="24"/>
        </w:rPr>
        <w:t>1、强化政府信息公开工作领导。为切实推进政务公开工作的全面开展，加强组织领导，明确工作职责，区科技局完善了政务公开机构，办公室具体落实负责政务公开和科技机构信息公开工作，扎实推进政务公开落到实处。</w:t>
      </w:r>
    </w:p>
    <w:p w:rsidR="002049C7" w:rsidRPr="002049C7" w:rsidRDefault="002049C7" w:rsidP="00DE0DDD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2049C7">
        <w:rPr>
          <w:rFonts w:ascii="仿宋_GB2312" w:eastAsia="仿宋_GB2312" w:hint="eastAsia"/>
          <w:sz w:val="24"/>
        </w:rPr>
        <w:t>2、完善政务公开制度，规范信息公开工作有效运行。为保证政务公开和政府信息公开工作的制度化和常态化，提高实效性，按照政务公开标准化有关要求，我局完善了本单位的政务信息公开制度。一是建立起主要领导亲自抓、分管领导直接抓、科室专人抓落实的工作机制。二是落实专人负责，紧抓政务公开机关效能建设，推动形成有人管、抓得牢的工作机制。</w:t>
      </w:r>
    </w:p>
    <w:tbl>
      <w:tblPr>
        <w:tblpPr w:leftFromText="180" w:rightFromText="180" w:vertAnchor="page" w:horzAnchor="margin" w:tblpY="7681"/>
        <w:tblW w:w="8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0"/>
        <w:gridCol w:w="2120"/>
        <w:gridCol w:w="2151"/>
        <w:gridCol w:w="1900"/>
      </w:tblGrid>
      <w:tr w:rsidR="00DE0DDD" w:rsidRPr="0018049B" w:rsidTr="00DE0DDD">
        <w:trPr>
          <w:trHeight w:val="360"/>
        </w:trPr>
        <w:tc>
          <w:tcPr>
            <w:tcW w:w="8171" w:type="dxa"/>
            <w:gridSpan w:val="4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RANGE!A1:D19"/>
            <w:r w:rsidRPr="001804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一、主动公开政府信息相关情况</w:t>
            </w:r>
            <w:bookmarkEnd w:id="0"/>
          </w:p>
        </w:tc>
      </w:tr>
      <w:tr w:rsidR="00DE0DDD" w:rsidRPr="0018049B" w:rsidTr="00DE0DDD">
        <w:trPr>
          <w:trHeight w:val="360"/>
        </w:trPr>
        <w:tc>
          <w:tcPr>
            <w:tcW w:w="8171" w:type="dxa"/>
            <w:gridSpan w:val="4"/>
            <w:shd w:val="clear" w:color="000000" w:fill="4BACC6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 w:rsidR="00DE0DDD" w:rsidRPr="0018049B" w:rsidTr="00DE0DDD">
        <w:trPr>
          <w:trHeight w:val="360"/>
        </w:trPr>
        <w:tc>
          <w:tcPr>
            <w:tcW w:w="2000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本年新制作数量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本年新公开数量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对外公开总数量</w:t>
            </w:r>
          </w:p>
        </w:tc>
      </w:tr>
      <w:tr w:rsidR="00DE0DDD" w:rsidRPr="0018049B" w:rsidTr="00DE0DDD">
        <w:trPr>
          <w:trHeight w:val="360"/>
        </w:trPr>
        <w:tc>
          <w:tcPr>
            <w:tcW w:w="2000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DE0DDD" w:rsidRPr="0018049B" w:rsidTr="00DE0DDD">
        <w:trPr>
          <w:trHeight w:val="360"/>
        </w:trPr>
        <w:tc>
          <w:tcPr>
            <w:tcW w:w="2000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E0DDD" w:rsidRPr="0018049B" w:rsidTr="00DE0DDD">
        <w:trPr>
          <w:trHeight w:val="360"/>
        </w:trPr>
        <w:tc>
          <w:tcPr>
            <w:tcW w:w="8171" w:type="dxa"/>
            <w:gridSpan w:val="4"/>
            <w:shd w:val="clear" w:color="000000" w:fill="4BACC6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 w:rsidR="00DE0DDD" w:rsidRPr="0018049B" w:rsidTr="00DE0DDD">
        <w:trPr>
          <w:trHeight w:val="360"/>
        </w:trPr>
        <w:tc>
          <w:tcPr>
            <w:tcW w:w="2000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 w:rsidR="00DE0DDD" w:rsidRPr="0018049B" w:rsidTr="00DE0DDD">
        <w:trPr>
          <w:trHeight w:val="360"/>
        </w:trPr>
        <w:tc>
          <w:tcPr>
            <w:tcW w:w="2000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DE0DDD" w:rsidRPr="0018049B" w:rsidTr="00DE0DDD">
        <w:trPr>
          <w:trHeight w:val="720"/>
        </w:trPr>
        <w:tc>
          <w:tcPr>
            <w:tcW w:w="2000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DE0DDD" w:rsidRPr="0018049B" w:rsidTr="00DE0DDD">
        <w:trPr>
          <w:trHeight w:val="360"/>
        </w:trPr>
        <w:tc>
          <w:tcPr>
            <w:tcW w:w="8171" w:type="dxa"/>
            <w:gridSpan w:val="4"/>
            <w:shd w:val="clear" w:color="000000" w:fill="4BACC6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 w:rsidR="00DE0DDD" w:rsidRPr="0018049B" w:rsidTr="00DE0DDD">
        <w:trPr>
          <w:trHeight w:val="360"/>
        </w:trPr>
        <w:tc>
          <w:tcPr>
            <w:tcW w:w="2000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 w:rsidR="00DE0DDD" w:rsidRPr="0018049B" w:rsidTr="00DE0DDD">
        <w:trPr>
          <w:trHeight w:val="360"/>
        </w:trPr>
        <w:tc>
          <w:tcPr>
            <w:tcW w:w="2000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DE0DDD" w:rsidRPr="0018049B" w:rsidTr="00DE0DDD">
        <w:trPr>
          <w:trHeight w:val="360"/>
        </w:trPr>
        <w:tc>
          <w:tcPr>
            <w:tcW w:w="2000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151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DE0DDD" w:rsidRPr="0018049B" w:rsidTr="00DE0DDD">
        <w:trPr>
          <w:trHeight w:val="360"/>
        </w:trPr>
        <w:tc>
          <w:tcPr>
            <w:tcW w:w="8171" w:type="dxa"/>
            <w:gridSpan w:val="4"/>
            <w:shd w:val="clear" w:color="000000" w:fill="4BACC6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 w:rsidR="00DE0DDD" w:rsidRPr="0018049B" w:rsidTr="00DE0DDD">
        <w:trPr>
          <w:trHeight w:val="360"/>
        </w:trPr>
        <w:tc>
          <w:tcPr>
            <w:tcW w:w="2000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本年增/减</w:t>
            </w:r>
          </w:p>
        </w:tc>
      </w:tr>
      <w:tr w:rsidR="00DE0DDD" w:rsidRPr="0018049B" w:rsidTr="00DE0DDD">
        <w:trPr>
          <w:trHeight w:val="360"/>
        </w:trPr>
        <w:tc>
          <w:tcPr>
            <w:tcW w:w="2000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DE0DDD" w:rsidRPr="0018049B" w:rsidTr="00DE0DDD">
        <w:trPr>
          <w:trHeight w:val="360"/>
        </w:trPr>
        <w:tc>
          <w:tcPr>
            <w:tcW w:w="8171" w:type="dxa"/>
            <w:gridSpan w:val="4"/>
            <w:shd w:val="clear" w:color="000000" w:fill="4BACC6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第二十条第（九）项</w:t>
            </w:r>
          </w:p>
        </w:tc>
      </w:tr>
      <w:tr w:rsidR="00DE0DDD" w:rsidRPr="0018049B" w:rsidTr="00DE0DDD">
        <w:trPr>
          <w:trHeight w:val="360"/>
        </w:trPr>
        <w:tc>
          <w:tcPr>
            <w:tcW w:w="2000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采购总金额</w:t>
            </w:r>
          </w:p>
        </w:tc>
      </w:tr>
      <w:tr w:rsidR="00DE0DDD" w:rsidRPr="0018049B" w:rsidTr="00DE0DDD">
        <w:trPr>
          <w:trHeight w:val="360"/>
        </w:trPr>
        <w:tc>
          <w:tcPr>
            <w:tcW w:w="2000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4051" w:type="dxa"/>
            <w:gridSpan w:val="2"/>
            <w:shd w:val="clear" w:color="auto" w:fill="auto"/>
            <w:vAlign w:val="center"/>
            <w:hideMark/>
          </w:tcPr>
          <w:p w:rsidR="00DE0DDD" w:rsidRPr="0018049B" w:rsidRDefault="00DE0DDD" w:rsidP="00DE0D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DE0DDD" w:rsidRDefault="00DE0DDD">
      <w:pPr>
        <w:widowControl/>
        <w:jc w:val="left"/>
      </w:pPr>
      <w:r>
        <w:br w:type="page"/>
      </w:r>
    </w:p>
    <w:p w:rsidR="0018049B" w:rsidRDefault="0018049B">
      <w:pPr>
        <w:sectPr w:rsidR="0018049B" w:rsidSect="00A5674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8049B" w:rsidRDefault="0018049B"/>
    <w:tbl>
      <w:tblPr>
        <w:tblW w:w="13791" w:type="dxa"/>
        <w:tblInd w:w="93" w:type="dxa"/>
        <w:tblLook w:val="04A0"/>
      </w:tblPr>
      <w:tblGrid>
        <w:gridCol w:w="1575"/>
        <w:gridCol w:w="1861"/>
        <w:gridCol w:w="2099"/>
        <w:gridCol w:w="1445"/>
        <w:gridCol w:w="1275"/>
        <w:gridCol w:w="1276"/>
        <w:gridCol w:w="1080"/>
        <w:gridCol w:w="1080"/>
        <w:gridCol w:w="1080"/>
        <w:gridCol w:w="1020"/>
      </w:tblGrid>
      <w:tr w:rsidR="0018049B" w:rsidRPr="00DE0DDD" w:rsidTr="00DE0DDD">
        <w:trPr>
          <w:trHeight w:val="20"/>
        </w:trPr>
        <w:tc>
          <w:tcPr>
            <w:tcW w:w="137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二、收到和处理政府信息公开申请情况</w:t>
            </w:r>
          </w:p>
        </w:tc>
      </w:tr>
      <w:tr w:rsidR="0018049B" w:rsidRPr="00DE0DDD" w:rsidTr="00DE0DDD">
        <w:trPr>
          <w:trHeight w:val="20"/>
        </w:trPr>
        <w:tc>
          <w:tcPr>
            <w:tcW w:w="5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82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申请人情况</w:t>
            </w:r>
          </w:p>
        </w:tc>
      </w:tr>
      <w:tr w:rsidR="0018049B" w:rsidRPr="00DE0DDD" w:rsidTr="00DE0DDD">
        <w:trPr>
          <w:trHeight w:val="20"/>
        </w:trPr>
        <w:tc>
          <w:tcPr>
            <w:tcW w:w="5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57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 w:rsidR="0018049B" w:rsidRPr="00DE0DDD" w:rsidTr="00DE0DDD">
        <w:trPr>
          <w:trHeight w:val="20"/>
        </w:trPr>
        <w:tc>
          <w:tcPr>
            <w:tcW w:w="5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8049B" w:rsidRPr="00DE0DDD" w:rsidTr="00DE0DDD">
        <w:trPr>
          <w:trHeight w:val="20"/>
        </w:trPr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8049B" w:rsidRPr="00DE0DDD" w:rsidTr="00DE0DDD">
        <w:trPr>
          <w:trHeight w:val="20"/>
        </w:trPr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18049B" w:rsidRPr="00DE0DDD" w:rsidTr="00DE0DDD">
        <w:trPr>
          <w:trHeight w:val="2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18049B" w:rsidRPr="00DE0DDD" w:rsidTr="00DE0DDD">
        <w:trPr>
          <w:trHeight w:val="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18049B" w:rsidRPr="00DE0DDD" w:rsidTr="00DE0DDD">
        <w:trPr>
          <w:trHeight w:val="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18049B" w:rsidRPr="00DE0DDD" w:rsidTr="00DE0DDD">
        <w:trPr>
          <w:trHeight w:val="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18049B" w:rsidRPr="00DE0DDD" w:rsidTr="00DE0DDD">
        <w:trPr>
          <w:trHeight w:val="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18049B" w:rsidRPr="00DE0DDD" w:rsidTr="00DE0DDD">
        <w:trPr>
          <w:trHeight w:val="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18049B" w:rsidRPr="00DE0DDD" w:rsidTr="00DE0DDD">
        <w:trPr>
          <w:trHeight w:val="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18049B" w:rsidRPr="00DE0DDD" w:rsidTr="00DE0DDD">
        <w:trPr>
          <w:trHeight w:val="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18049B" w:rsidRPr="00DE0DDD" w:rsidTr="00DE0DDD">
        <w:trPr>
          <w:trHeight w:val="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18049B" w:rsidRPr="00DE0DDD" w:rsidTr="00DE0DDD">
        <w:trPr>
          <w:trHeight w:val="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18049B" w:rsidRPr="00DE0DDD" w:rsidTr="00DE0DDD">
        <w:trPr>
          <w:trHeight w:val="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8049B" w:rsidRPr="00DE0DDD" w:rsidTr="00DE0DDD">
        <w:trPr>
          <w:trHeight w:val="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18049B" w:rsidRPr="00DE0DDD" w:rsidTr="00DE0DDD">
        <w:trPr>
          <w:trHeight w:val="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18049B" w:rsidRPr="00DE0DDD" w:rsidTr="00DE0DDD">
        <w:trPr>
          <w:trHeight w:val="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18049B" w:rsidRPr="00DE0DDD" w:rsidTr="00DE0DDD">
        <w:trPr>
          <w:trHeight w:val="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18049B" w:rsidRPr="00DE0DDD" w:rsidTr="00DE0DDD">
        <w:trPr>
          <w:trHeight w:val="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18049B" w:rsidRPr="00DE0DDD" w:rsidTr="00DE0DDD">
        <w:trPr>
          <w:trHeight w:val="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18049B" w:rsidRPr="00DE0DDD" w:rsidTr="00DE0DDD">
        <w:trPr>
          <w:trHeight w:val="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18049B" w:rsidRPr="00DE0DDD" w:rsidTr="00DE0DDD">
        <w:trPr>
          <w:trHeight w:val="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18049B" w:rsidRPr="00DE0DDD" w:rsidTr="00DE0DDD">
        <w:trPr>
          <w:trHeight w:val="2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18049B" w:rsidRPr="00DE0DDD" w:rsidTr="00DE0DDD">
        <w:trPr>
          <w:trHeight w:val="20"/>
        </w:trPr>
        <w:tc>
          <w:tcPr>
            <w:tcW w:w="5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49B" w:rsidRPr="00DE0DDD" w:rsidRDefault="0018049B" w:rsidP="00DE0DDD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E0DD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</w:tr>
    </w:tbl>
    <w:p w:rsidR="0018049B" w:rsidRDefault="0018049B"/>
    <w:p w:rsidR="0018049B" w:rsidRDefault="0018049B"/>
    <w:tbl>
      <w:tblPr>
        <w:tblStyle w:val="1-1"/>
        <w:tblW w:w="13145" w:type="dxa"/>
        <w:tblLook w:val="04A0"/>
      </w:tblPr>
      <w:tblGrid>
        <w:gridCol w:w="866"/>
        <w:gridCol w:w="850"/>
        <w:gridCol w:w="851"/>
        <w:gridCol w:w="709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080"/>
      </w:tblGrid>
      <w:tr w:rsidR="0018049B" w:rsidRPr="0018049B" w:rsidTr="00175999">
        <w:trPr>
          <w:cnfStyle w:val="100000000000"/>
          <w:trHeight w:val="360"/>
        </w:trPr>
        <w:tc>
          <w:tcPr>
            <w:cnfStyle w:val="001000000000"/>
            <w:tcW w:w="13145" w:type="dxa"/>
            <w:gridSpan w:val="15"/>
            <w:hideMark/>
          </w:tcPr>
          <w:p w:rsidR="0018049B" w:rsidRPr="0018049B" w:rsidRDefault="0018049B" w:rsidP="0018049B">
            <w:pPr>
              <w:widowControl/>
              <w:jc w:val="center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三、政府信息公开行政复议、行政诉讼情况</w:t>
            </w:r>
          </w:p>
        </w:tc>
      </w:tr>
      <w:tr w:rsidR="0018049B" w:rsidRPr="0018049B" w:rsidTr="00175999">
        <w:trPr>
          <w:cnfStyle w:val="000000100000"/>
          <w:trHeight w:val="360"/>
        </w:trPr>
        <w:tc>
          <w:tcPr>
            <w:cnfStyle w:val="001000000000"/>
            <w:tcW w:w="4410" w:type="dxa"/>
            <w:gridSpan w:val="5"/>
            <w:hideMark/>
          </w:tcPr>
          <w:p w:rsidR="0018049B" w:rsidRPr="0018049B" w:rsidRDefault="0018049B" w:rsidP="0018049B">
            <w:pPr>
              <w:widowControl/>
              <w:jc w:val="center"/>
              <w:rPr>
                <w:rFonts w:ascii="宋体" w:eastAsia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行政复议</w:t>
            </w:r>
          </w:p>
        </w:tc>
        <w:tc>
          <w:tcPr>
            <w:tcW w:w="8735" w:type="dxa"/>
            <w:gridSpan w:val="10"/>
            <w:hideMark/>
          </w:tcPr>
          <w:p w:rsidR="0018049B" w:rsidRPr="0018049B" w:rsidRDefault="0018049B" w:rsidP="0018049B">
            <w:pPr>
              <w:widowControl/>
              <w:jc w:val="center"/>
              <w:cnfStyle w:val="000000100000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8049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行政诉讼</w:t>
            </w:r>
          </w:p>
        </w:tc>
      </w:tr>
      <w:tr w:rsidR="0018049B" w:rsidRPr="0018049B" w:rsidTr="00175999">
        <w:trPr>
          <w:trHeight w:val="360"/>
        </w:trPr>
        <w:tc>
          <w:tcPr>
            <w:cnfStyle w:val="001000000000"/>
            <w:tcW w:w="866" w:type="dxa"/>
            <w:vMerge w:val="restart"/>
            <w:hideMark/>
          </w:tcPr>
          <w:p w:rsidR="0018049B" w:rsidRPr="0018049B" w:rsidRDefault="0018049B" w:rsidP="00180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结果维持</w:t>
            </w:r>
          </w:p>
        </w:tc>
        <w:tc>
          <w:tcPr>
            <w:tcW w:w="850" w:type="dxa"/>
            <w:vMerge w:val="restart"/>
            <w:hideMark/>
          </w:tcPr>
          <w:p w:rsidR="0018049B" w:rsidRPr="0018049B" w:rsidRDefault="0018049B" w:rsidP="0018049B">
            <w:pPr>
              <w:widowControl/>
              <w:jc w:val="center"/>
              <w:cnfStyle w:val="0000000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结果纠正</w:t>
            </w:r>
          </w:p>
        </w:tc>
        <w:tc>
          <w:tcPr>
            <w:tcW w:w="851" w:type="dxa"/>
            <w:vMerge w:val="restart"/>
            <w:hideMark/>
          </w:tcPr>
          <w:p w:rsidR="0018049B" w:rsidRPr="0018049B" w:rsidRDefault="0018049B" w:rsidP="0018049B">
            <w:pPr>
              <w:widowControl/>
              <w:jc w:val="center"/>
              <w:cnfStyle w:val="0000000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其他结果</w:t>
            </w:r>
          </w:p>
        </w:tc>
        <w:tc>
          <w:tcPr>
            <w:tcW w:w="709" w:type="dxa"/>
            <w:vMerge w:val="restart"/>
            <w:hideMark/>
          </w:tcPr>
          <w:p w:rsidR="0018049B" w:rsidRPr="0018049B" w:rsidRDefault="0018049B" w:rsidP="0018049B">
            <w:pPr>
              <w:widowControl/>
              <w:jc w:val="center"/>
              <w:cnfStyle w:val="0000000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尚未审结</w:t>
            </w:r>
          </w:p>
        </w:tc>
        <w:tc>
          <w:tcPr>
            <w:tcW w:w="1134" w:type="dxa"/>
            <w:vMerge w:val="restart"/>
            <w:hideMark/>
          </w:tcPr>
          <w:p w:rsidR="0018049B" w:rsidRPr="0018049B" w:rsidRDefault="0018049B" w:rsidP="0018049B">
            <w:pPr>
              <w:widowControl/>
              <w:jc w:val="center"/>
              <w:cnfStyle w:val="0000000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4253" w:type="dxa"/>
            <w:gridSpan w:val="5"/>
            <w:hideMark/>
          </w:tcPr>
          <w:p w:rsidR="0018049B" w:rsidRPr="0018049B" w:rsidRDefault="0018049B" w:rsidP="0018049B">
            <w:pPr>
              <w:widowControl/>
              <w:jc w:val="center"/>
              <w:cnfStyle w:val="0000000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未经复议直接起诉</w:t>
            </w:r>
          </w:p>
        </w:tc>
        <w:tc>
          <w:tcPr>
            <w:tcW w:w="4482" w:type="dxa"/>
            <w:gridSpan w:val="5"/>
            <w:hideMark/>
          </w:tcPr>
          <w:p w:rsidR="0018049B" w:rsidRPr="0018049B" w:rsidRDefault="0018049B" w:rsidP="0018049B">
            <w:pPr>
              <w:widowControl/>
              <w:jc w:val="center"/>
              <w:cnfStyle w:val="0000000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复议后起诉</w:t>
            </w:r>
          </w:p>
        </w:tc>
      </w:tr>
      <w:tr w:rsidR="0018049B" w:rsidRPr="0018049B" w:rsidTr="00175999">
        <w:trPr>
          <w:cnfStyle w:val="000000100000"/>
          <w:trHeight w:val="360"/>
        </w:trPr>
        <w:tc>
          <w:tcPr>
            <w:cnfStyle w:val="001000000000"/>
            <w:tcW w:w="866" w:type="dxa"/>
            <w:vMerge/>
            <w:hideMark/>
          </w:tcPr>
          <w:p w:rsidR="0018049B" w:rsidRPr="0018049B" w:rsidRDefault="0018049B" w:rsidP="00180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hideMark/>
          </w:tcPr>
          <w:p w:rsidR="0018049B" w:rsidRPr="0018049B" w:rsidRDefault="0018049B" w:rsidP="0018049B">
            <w:pPr>
              <w:widowControl/>
              <w:jc w:val="center"/>
              <w:cnfStyle w:val="0000001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hideMark/>
          </w:tcPr>
          <w:p w:rsidR="0018049B" w:rsidRPr="0018049B" w:rsidRDefault="0018049B" w:rsidP="0018049B">
            <w:pPr>
              <w:widowControl/>
              <w:jc w:val="center"/>
              <w:cnfStyle w:val="0000001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hideMark/>
          </w:tcPr>
          <w:p w:rsidR="0018049B" w:rsidRPr="0018049B" w:rsidRDefault="0018049B" w:rsidP="0018049B">
            <w:pPr>
              <w:widowControl/>
              <w:jc w:val="center"/>
              <w:cnfStyle w:val="0000001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hideMark/>
          </w:tcPr>
          <w:p w:rsidR="0018049B" w:rsidRPr="0018049B" w:rsidRDefault="0018049B" w:rsidP="0018049B">
            <w:pPr>
              <w:widowControl/>
              <w:jc w:val="center"/>
              <w:cnfStyle w:val="0000001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hideMark/>
          </w:tcPr>
          <w:p w:rsidR="0018049B" w:rsidRPr="0018049B" w:rsidRDefault="0018049B" w:rsidP="0018049B">
            <w:pPr>
              <w:widowControl/>
              <w:jc w:val="center"/>
              <w:cnfStyle w:val="0000001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结果维持</w:t>
            </w:r>
          </w:p>
        </w:tc>
        <w:tc>
          <w:tcPr>
            <w:tcW w:w="850" w:type="dxa"/>
            <w:hideMark/>
          </w:tcPr>
          <w:p w:rsidR="0018049B" w:rsidRPr="0018049B" w:rsidRDefault="0018049B" w:rsidP="0018049B">
            <w:pPr>
              <w:widowControl/>
              <w:jc w:val="center"/>
              <w:cnfStyle w:val="0000001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结果纠正</w:t>
            </w:r>
          </w:p>
        </w:tc>
        <w:tc>
          <w:tcPr>
            <w:tcW w:w="851" w:type="dxa"/>
            <w:hideMark/>
          </w:tcPr>
          <w:p w:rsidR="0018049B" w:rsidRPr="0018049B" w:rsidRDefault="0018049B" w:rsidP="0018049B">
            <w:pPr>
              <w:widowControl/>
              <w:jc w:val="center"/>
              <w:cnfStyle w:val="0000001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其他结果</w:t>
            </w:r>
          </w:p>
        </w:tc>
        <w:tc>
          <w:tcPr>
            <w:tcW w:w="850" w:type="dxa"/>
            <w:hideMark/>
          </w:tcPr>
          <w:p w:rsidR="0018049B" w:rsidRPr="0018049B" w:rsidRDefault="0018049B" w:rsidP="0018049B">
            <w:pPr>
              <w:widowControl/>
              <w:jc w:val="center"/>
              <w:cnfStyle w:val="0000001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尚未审结</w:t>
            </w:r>
          </w:p>
        </w:tc>
        <w:tc>
          <w:tcPr>
            <w:tcW w:w="851" w:type="dxa"/>
            <w:hideMark/>
          </w:tcPr>
          <w:p w:rsidR="0018049B" w:rsidRPr="0018049B" w:rsidRDefault="0018049B" w:rsidP="0018049B">
            <w:pPr>
              <w:widowControl/>
              <w:jc w:val="center"/>
              <w:cnfStyle w:val="0000001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总计</w:t>
            </w:r>
          </w:p>
        </w:tc>
        <w:tc>
          <w:tcPr>
            <w:tcW w:w="850" w:type="dxa"/>
            <w:hideMark/>
          </w:tcPr>
          <w:p w:rsidR="0018049B" w:rsidRPr="0018049B" w:rsidRDefault="0018049B" w:rsidP="0018049B">
            <w:pPr>
              <w:widowControl/>
              <w:jc w:val="center"/>
              <w:cnfStyle w:val="0000001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结果维持</w:t>
            </w:r>
          </w:p>
        </w:tc>
        <w:tc>
          <w:tcPr>
            <w:tcW w:w="851" w:type="dxa"/>
            <w:hideMark/>
          </w:tcPr>
          <w:p w:rsidR="0018049B" w:rsidRPr="0018049B" w:rsidRDefault="0018049B" w:rsidP="0018049B">
            <w:pPr>
              <w:widowControl/>
              <w:jc w:val="center"/>
              <w:cnfStyle w:val="0000001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结果纠正</w:t>
            </w:r>
          </w:p>
        </w:tc>
        <w:tc>
          <w:tcPr>
            <w:tcW w:w="850" w:type="dxa"/>
            <w:hideMark/>
          </w:tcPr>
          <w:p w:rsidR="0018049B" w:rsidRPr="0018049B" w:rsidRDefault="0018049B" w:rsidP="0018049B">
            <w:pPr>
              <w:widowControl/>
              <w:jc w:val="center"/>
              <w:cnfStyle w:val="0000001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其他结果</w:t>
            </w:r>
          </w:p>
        </w:tc>
        <w:tc>
          <w:tcPr>
            <w:tcW w:w="851" w:type="dxa"/>
            <w:hideMark/>
          </w:tcPr>
          <w:p w:rsidR="0018049B" w:rsidRPr="0018049B" w:rsidRDefault="0018049B" w:rsidP="0018049B">
            <w:pPr>
              <w:widowControl/>
              <w:jc w:val="center"/>
              <w:cnfStyle w:val="0000001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尚未审结</w:t>
            </w:r>
          </w:p>
        </w:tc>
        <w:tc>
          <w:tcPr>
            <w:tcW w:w="1080" w:type="dxa"/>
            <w:hideMark/>
          </w:tcPr>
          <w:p w:rsidR="0018049B" w:rsidRPr="0018049B" w:rsidRDefault="0018049B" w:rsidP="0018049B">
            <w:pPr>
              <w:widowControl/>
              <w:jc w:val="center"/>
              <w:cnfStyle w:val="0000001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总计</w:t>
            </w:r>
          </w:p>
        </w:tc>
      </w:tr>
      <w:tr w:rsidR="0018049B" w:rsidRPr="0018049B" w:rsidTr="00175999">
        <w:trPr>
          <w:trHeight w:val="360"/>
        </w:trPr>
        <w:tc>
          <w:tcPr>
            <w:cnfStyle w:val="001000000000"/>
            <w:tcW w:w="866" w:type="dxa"/>
            <w:hideMark/>
          </w:tcPr>
          <w:p w:rsidR="0018049B" w:rsidRPr="0018049B" w:rsidRDefault="0018049B" w:rsidP="001804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50" w:type="dxa"/>
            <w:hideMark/>
          </w:tcPr>
          <w:p w:rsidR="0018049B" w:rsidRPr="0018049B" w:rsidRDefault="0018049B" w:rsidP="0018049B">
            <w:pPr>
              <w:widowControl/>
              <w:jc w:val="center"/>
              <w:cnfStyle w:val="0000000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51" w:type="dxa"/>
            <w:hideMark/>
          </w:tcPr>
          <w:p w:rsidR="0018049B" w:rsidRPr="0018049B" w:rsidRDefault="0018049B" w:rsidP="0018049B">
            <w:pPr>
              <w:widowControl/>
              <w:jc w:val="center"/>
              <w:cnfStyle w:val="0000000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09" w:type="dxa"/>
            <w:hideMark/>
          </w:tcPr>
          <w:p w:rsidR="0018049B" w:rsidRPr="0018049B" w:rsidRDefault="0018049B" w:rsidP="0018049B">
            <w:pPr>
              <w:widowControl/>
              <w:jc w:val="center"/>
              <w:cnfStyle w:val="0000000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hideMark/>
          </w:tcPr>
          <w:p w:rsidR="0018049B" w:rsidRPr="0018049B" w:rsidRDefault="0018049B" w:rsidP="0018049B">
            <w:pPr>
              <w:widowControl/>
              <w:jc w:val="center"/>
              <w:cnfStyle w:val="0000000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51" w:type="dxa"/>
            <w:hideMark/>
          </w:tcPr>
          <w:p w:rsidR="0018049B" w:rsidRPr="0018049B" w:rsidRDefault="0018049B" w:rsidP="0018049B">
            <w:pPr>
              <w:widowControl/>
              <w:jc w:val="center"/>
              <w:cnfStyle w:val="0000000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50" w:type="dxa"/>
            <w:hideMark/>
          </w:tcPr>
          <w:p w:rsidR="0018049B" w:rsidRPr="0018049B" w:rsidRDefault="0018049B" w:rsidP="0018049B">
            <w:pPr>
              <w:widowControl/>
              <w:jc w:val="center"/>
              <w:cnfStyle w:val="0000000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51" w:type="dxa"/>
            <w:hideMark/>
          </w:tcPr>
          <w:p w:rsidR="0018049B" w:rsidRPr="0018049B" w:rsidRDefault="0018049B" w:rsidP="0018049B">
            <w:pPr>
              <w:widowControl/>
              <w:jc w:val="center"/>
              <w:cnfStyle w:val="0000000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50" w:type="dxa"/>
            <w:hideMark/>
          </w:tcPr>
          <w:p w:rsidR="0018049B" w:rsidRPr="0018049B" w:rsidRDefault="0018049B" w:rsidP="0018049B">
            <w:pPr>
              <w:widowControl/>
              <w:jc w:val="center"/>
              <w:cnfStyle w:val="0000000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51" w:type="dxa"/>
            <w:hideMark/>
          </w:tcPr>
          <w:p w:rsidR="0018049B" w:rsidRPr="0018049B" w:rsidRDefault="0018049B" w:rsidP="0018049B">
            <w:pPr>
              <w:widowControl/>
              <w:jc w:val="center"/>
              <w:cnfStyle w:val="0000000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50" w:type="dxa"/>
            <w:hideMark/>
          </w:tcPr>
          <w:p w:rsidR="0018049B" w:rsidRPr="0018049B" w:rsidRDefault="0018049B" w:rsidP="0018049B">
            <w:pPr>
              <w:widowControl/>
              <w:jc w:val="center"/>
              <w:cnfStyle w:val="0000000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51" w:type="dxa"/>
            <w:hideMark/>
          </w:tcPr>
          <w:p w:rsidR="0018049B" w:rsidRPr="0018049B" w:rsidRDefault="0018049B" w:rsidP="0018049B">
            <w:pPr>
              <w:widowControl/>
              <w:jc w:val="center"/>
              <w:cnfStyle w:val="0000000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50" w:type="dxa"/>
            <w:hideMark/>
          </w:tcPr>
          <w:p w:rsidR="0018049B" w:rsidRPr="0018049B" w:rsidRDefault="0018049B" w:rsidP="0018049B">
            <w:pPr>
              <w:widowControl/>
              <w:jc w:val="center"/>
              <w:cnfStyle w:val="0000000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851" w:type="dxa"/>
            <w:hideMark/>
          </w:tcPr>
          <w:p w:rsidR="0018049B" w:rsidRPr="0018049B" w:rsidRDefault="0018049B" w:rsidP="0018049B">
            <w:pPr>
              <w:widowControl/>
              <w:jc w:val="center"/>
              <w:cnfStyle w:val="0000000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0" w:type="dxa"/>
            <w:hideMark/>
          </w:tcPr>
          <w:p w:rsidR="0018049B" w:rsidRPr="0018049B" w:rsidRDefault="0018049B" w:rsidP="0018049B">
            <w:pPr>
              <w:widowControl/>
              <w:jc w:val="center"/>
              <w:cnfStyle w:val="00000000000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804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</w:tbl>
    <w:p w:rsidR="00DE0DDD" w:rsidRDefault="00DE0DDD">
      <w:pPr>
        <w:widowControl/>
        <w:jc w:val="left"/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p w:rsidR="00DE0DDD" w:rsidRDefault="00DE0DDD" w:rsidP="00AB40DE">
      <w:pPr>
        <w:spacing w:line="360" w:lineRule="auto"/>
        <w:rPr>
          <w:rFonts w:ascii="黑体" w:eastAsia="黑体"/>
          <w:sz w:val="24"/>
        </w:rPr>
        <w:sectPr w:rsidR="00DE0DDD" w:rsidSect="0018049B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902756" w:rsidRPr="00902756" w:rsidRDefault="00902756" w:rsidP="00902756">
      <w:pPr>
        <w:spacing w:line="360" w:lineRule="auto"/>
        <w:ind w:firstLineChars="200" w:firstLine="560"/>
        <w:rPr>
          <w:rFonts w:ascii="黑体" w:eastAsia="黑体" w:hint="eastAsia"/>
          <w:sz w:val="28"/>
        </w:rPr>
      </w:pPr>
      <w:r w:rsidRPr="00902756">
        <w:rPr>
          <w:rFonts w:ascii="黑体" w:eastAsia="黑体" w:hint="eastAsia"/>
          <w:sz w:val="28"/>
        </w:rPr>
        <w:lastRenderedPageBreak/>
        <w:t>四、平台建设情况</w:t>
      </w:r>
    </w:p>
    <w:p w:rsidR="00902756" w:rsidRPr="00902756" w:rsidRDefault="00902756" w:rsidP="00902756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902756">
        <w:rPr>
          <w:rFonts w:ascii="仿宋_GB2312" w:eastAsia="仿宋_GB2312" w:hint="eastAsia"/>
          <w:sz w:val="24"/>
        </w:rPr>
        <w:t>1、多角度、多领域拓宽新渠道，推进政务公开透明化。为适应信息技术的发展，方便群众更多渠道了解科技局工作动态，我局通过各种平台向社会公众公开信息。一是充分利用下城门户网站科技局专栏发布各类工作动态、通知公告以及政策解读，主要包括各类科技扶持政策、科技项目经费使用、科技活动周和科普宣传周动态、科技创新等内容。二是利用其它平台宣传科技动态信息，例如科技局微信公众号、科技金融时报等。多平台、多角度围绕百姓关心、媒体关注的焦点问题，征集掌握民情民意、服务群众，不断提高群众对政府部门的满意度。</w:t>
      </w:r>
    </w:p>
    <w:p w:rsidR="00902756" w:rsidRPr="00902756" w:rsidRDefault="00902756" w:rsidP="00902756">
      <w:pPr>
        <w:spacing w:line="360" w:lineRule="auto"/>
        <w:ind w:firstLineChars="200" w:firstLine="480"/>
        <w:rPr>
          <w:rFonts w:ascii="仿宋_GB2312" w:eastAsia="仿宋_GB2312" w:hint="eastAsia"/>
          <w:sz w:val="24"/>
        </w:rPr>
      </w:pPr>
      <w:r w:rsidRPr="00902756">
        <w:rPr>
          <w:rFonts w:ascii="仿宋_GB2312" w:eastAsia="仿宋_GB2312" w:hint="eastAsia"/>
          <w:sz w:val="24"/>
        </w:rPr>
        <w:t>2、适时更新，确保信息公开服务公众。我局遵循“公开为原则，不公开为例外”的总要求，及时准确公布相关政府信息，充分发挥电子政务网站的重要作用。在科技局搬迁新地址和机构改革之后，及时更新机构职责、机构设置和领导分工，各科室的负责人及其联系电话，提供了信息公开指南和公开目录。</w:t>
      </w:r>
    </w:p>
    <w:p w:rsidR="0018049B" w:rsidRPr="00AB40DE" w:rsidRDefault="002049C7" w:rsidP="00DE0DDD">
      <w:pPr>
        <w:spacing w:line="360" w:lineRule="auto"/>
        <w:ind w:firstLineChars="200" w:firstLine="480"/>
        <w:rPr>
          <w:rFonts w:ascii="黑体" w:eastAsia="黑体"/>
          <w:sz w:val="24"/>
        </w:rPr>
      </w:pPr>
      <w:r w:rsidRPr="00AB40DE">
        <w:rPr>
          <w:rFonts w:ascii="黑体" w:eastAsia="黑体" w:hint="eastAsia"/>
          <w:sz w:val="24"/>
        </w:rPr>
        <w:t>五、</w:t>
      </w:r>
      <w:r w:rsidRPr="00AB40DE">
        <w:rPr>
          <w:rFonts w:ascii="黑体" w:eastAsia="黑体" w:hint="eastAsia"/>
          <w:sz w:val="28"/>
        </w:rPr>
        <w:t>存在的主要问题及改进情况</w:t>
      </w:r>
    </w:p>
    <w:p w:rsidR="002049C7" w:rsidRPr="00AB40DE" w:rsidRDefault="002049C7" w:rsidP="00DE0DDD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AB40DE">
        <w:rPr>
          <w:rFonts w:ascii="仿宋_GB2312" w:eastAsia="仿宋_GB2312" w:hint="eastAsia"/>
          <w:sz w:val="24"/>
        </w:rPr>
        <w:t>2019年我局</w:t>
      </w:r>
      <w:r w:rsidR="00DE0DDD">
        <w:rPr>
          <w:rFonts w:ascii="仿宋_GB2312" w:eastAsia="仿宋_GB2312" w:hint="eastAsia"/>
          <w:sz w:val="24"/>
        </w:rPr>
        <w:t>政府信息</w:t>
      </w:r>
      <w:r w:rsidRPr="00AB40DE">
        <w:rPr>
          <w:rFonts w:ascii="仿宋_GB2312" w:eastAsia="仿宋_GB2312" w:hint="eastAsia"/>
          <w:sz w:val="24"/>
        </w:rPr>
        <w:t>公开工作严格按照区委、区政府的要求认真开展，取得了一定的成绩，但是仍存在一些不足。一是在政府信息公开工作的及时性与便民性尚待加强；二是公开内容比较单一，大部分是日常科技工作情况。</w:t>
      </w:r>
    </w:p>
    <w:p w:rsidR="002049C7" w:rsidRPr="00AB40DE" w:rsidRDefault="002049C7" w:rsidP="00DE0DDD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AB40DE">
        <w:rPr>
          <w:rFonts w:ascii="仿宋_GB2312" w:eastAsia="仿宋_GB2312" w:hint="eastAsia"/>
          <w:sz w:val="24"/>
        </w:rPr>
        <w:t>2020年我局将继续大力推进政务公开工作，进一步提高主动公开意识，完善主动公开内容。不断改进工作方式方法，强化组织领导，提升政府政务信息公开服务水平，进一步完善和拓展政务信息公开的形式，切实保障社会公众的知情权，实现政务信息公开的规范化、制度化。继续将其纳入全年工作重点，以稳步扎实的工作态度推动科技创新工作上新台阶。</w:t>
      </w:r>
    </w:p>
    <w:p w:rsidR="002049C7" w:rsidRPr="00AB40DE" w:rsidRDefault="002049C7" w:rsidP="00DE0DDD">
      <w:pPr>
        <w:spacing w:line="360" w:lineRule="auto"/>
        <w:ind w:firstLineChars="200" w:firstLine="560"/>
        <w:rPr>
          <w:rFonts w:ascii="黑体" w:eastAsia="黑体"/>
          <w:sz w:val="28"/>
        </w:rPr>
      </w:pPr>
      <w:r w:rsidRPr="00AB40DE">
        <w:rPr>
          <w:rFonts w:ascii="黑体" w:eastAsia="黑体" w:hint="eastAsia"/>
          <w:sz w:val="28"/>
        </w:rPr>
        <w:t>六、其他需要报告的事项</w:t>
      </w:r>
    </w:p>
    <w:p w:rsidR="002049C7" w:rsidRPr="00AB40DE" w:rsidRDefault="002049C7" w:rsidP="00DE0DDD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AB40DE">
        <w:rPr>
          <w:rFonts w:ascii="仿宋_GB2312" w:eastAsia="仿宋_GB2312" w:hint="eastAsia"/>
          <w:sz w:val="24"/>
        </w:rPr>
        <w:t>无。</w:t>
      </w:r>
    </w:p>
    <w:sectPr w:rsidR="002049C7" w:rsidRPr="00AB40DE" w:rsidSect="00DE0DDD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B84" w:rsidRDefault="00076B84" w:rsidP="002F0294">
      <w:r>
        <w:separator/>
      </w:r>
    </w:p>
  </w:endnote>
  <w:endnote w:type="continuationSeparator" w:id="1">
    <w:p w:rsidR="00076B84" w:rsidRDefault="00076B84" w:rsidP="002F0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B84" w:rsidRDefault="00076B84" w:rsidP="002F0294">
      <w:r>
        <w:separator/>
      </w:r>
    </w:p>
  </w:footnote>
  <w:footnote w:type="continuationSeparator" w:id="1">
    <w:p w:rsidR="00076B84" w:rsidRDefault="00076B84" w:rsidP="002F02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049B"/>
    <w:rsid w:val="00076B84"/>
    <w:rsid w:val="00175999"/>
    <w:rsid w:val="0018049B"/>
    <w:rsid w:val="001E0F7B"/>
    <w:rsid w:val="002049C7"/>
    <w:rsid w:val="002B3BD8"/>
    <w:rsid w:val="002F0294"/>
    <w:rsid w:val="00430EA2"/>
    <w:rsid w:val="004F2BDD"/>
    <w:rsid w:val="0083122D"/>
    <w:rsid w:val="00902756"/>
    <w:rsid w:val="00A5674D"/>
    <w:rsid w:val="00AB40DE"/>
    <w:rsid w:val="00AF6F79"/>
    <w:rsid w:val="00BF67F2"/>
    <w:rsid w:val="00C92062"/>
    <w:rsid w:val="00CC324A"/>
    <w:rsid w:val="00DE0DDD"/>
    <w:rsid w:val="00E43C04"/>
    <w:rsid w:val="00E5517B"/>
    <w:rsid w:val="00EE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4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0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02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0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0294"/>
    <w:rPr>
      <w:sz w:val="18"/>
      <w:szCs w:val="18"/>
    </w:rPr>
  </w:style>
  <w:style w:type="table" w:styleId="1-1">
    <w:name w:val="Medium Grid 1 Accent 1"/>
    <w:basedOn w:val="a1"/>
    <w:uiPriority w:val="67"/>
    <w:rsid w:val="0017599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336</Words>
  <Characters>1921</Characters>
  <Application>Microsoft Office Word</Application>
  <DocSecurity>0</DocSecurity>
  <Lines>16</Lines>
  <Paragraphs>4</Paragraphs>
  <ScaleCrop>false</ScaleCrop>
  <Company>Microsoft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林波</dc:creator>
  <cp:lastModifiedBy>雨林木风</cp:lastModifiedBy>
  <cp:revision>2</cp:revision>
  <dcterms:created xsi:type="dcterms:W3CDTF">2021-01-08T06:52:00Z</dcterms:created>
  <dcterms:modified xsi:type="dcterms:W3CDTF">2021-01-08T06:52:00Z</dcterms:modified>
</cp:coreProperties>
</file>