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0D" w:rsidRPr="004826BD" w:rsidRDefault="004826BD" w:rsidP="004826BD">
      <w:pPr>
        <w:spacing w:line="580" w:lineRule="exact"/>
        <w:jc w:val="left"/>
        <w:rPr>
          <w:rFonts w:ascii="仿宋_GB2312" w:eastAsia="仿宋_GB2312" w:hAnsi="Times New Roman" w:cs="方正小标宋简体"/>
          <w:kern w:val="0"/>
          <w:sz w:val="32"/>
          <w:szCs w:val="32"/>
        </w:rPr>
      </w:pPr>
      <w:r w:rsidRPr="004826BD">
        <w:rPr>
          <w:rFonts w:ascii="仿宋_GB2312" w:eastAsia="仿宋_GB2312" w:hAnsi="Times New Roman" w:cs="方正小标宋简体" w:hint="eastAsia"/>
          <w:kern w:val="0"/>
          <w:sz w:val="32"/>
          <w:szCs w:val="32"/>
        </w:rPr>
        <w:t>附件2：</w:t>
      </w:r>
    </w:p>
    <w:p w:rsidR="00F87A0D" w:rsidRDefault="00F87A0D">
      <w:pPr>
        <w:spacing w:line="58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44"/>
        </w:rPr>
      </w:pPr>
    </w:p>
    <w:p w:rsidR="00F87A0D" w:rsidRDefault="003D633C">
      <w:pPr>
        <w:spacing w:line="58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关于征集浙江省耕地区域性撂荒</w:t>
      </w:r>
    </w:p>
    <w:p w:rsidR="00F87A0D" w:rsidRDefault="003D633C">
      <w:pPr>
        <w:jc w:val="center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问题线索的公告</w:t>
      </w:r>
    </w:p>
    <w:p w:rsidR="00F87A0D" w:rsidRDefault="00F87A0D">
      <w:pPr>
        <w:ind w:firstLineChars="200" w:firstLine="640"/>
        <w:rPr>
          <w:rFonts w:ascii="Times New Roman" w:eastAsia="方正仿宋简体" w:hAnsi="Times New Roman" w:cs="方正仿宋简体"/>
          <w:sz w:val="32"/>
          <w:szCs w:val="32"/>
        </w:rPr>
      </w:pPr>
    </w:p>
    <w:p w:rsidR="00F87A0D" w:rsidRDefault="003D633C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为贯彻落实浙江省委、省政府关于加强耕地保护的重大决策部署，有效遏制耕地撂荒，通过曝光一批耕地撂荒典型案例，营造全社会遏制耕地撂荒的浓厚氛围。根据有关工作部署，“浙里督”平台将从</w:t>
      </w:r>
      <w:r>
        <w:rPr>
          <w:rFonts w:ascii="Times New Roman" w:eastAsia="仿宋_GB2312" w:hAnsi="Times New Roman" w:cs="仿宋_GB2312" w:hint="eastAsia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日起面向浙江省征集耕地区域性撂荒的问题线索。此次耕地区域性撂荒的问题线索征集主要包括四方面内容：一是发现耕地区域性撂荒的具体地址；二是发现耕地区域性撂荒的具体时间；三是鼓励</w:t>
      </w:r>
      <w:bookmarkStart w:id="0" w:name="_GoBack"/>
      <w:bookmarkEnd w:id="0"/>
      <w:r>
        <w:rPr>
          <w:rFonts w:ascii="Times New Roman" w:eastAsia="仿宋_GB2312" w:hAnsi="Times New Roman" w:cs="仿宋_GB2312" w:hint="eastAsia"/>
          <w:sz w:val="32"/>
          <w:szCs w:val="32"/>
        </w:rPr>
        <w:t>提供耕地区域性撂荒的实物证据，例如照片、访谈、文件资料等；四是造成耕地区域性撂荒的原因（如有）。</w:t>
      </w:r>
    </w:p>
    <w:p w:rsidR="00F87A0D" w:rsidRDefault="003D633C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省政府督查室将对收到的问题线索进行汇总整理，督促有关地方和部门核查处理。对反映强烈、社会影响恶劣、带有普遍性和典型性的重要问题线索，省政府督查室将直接派员进行督查。经查证属实的，将依法依规严肃处理。</w:t>
      </w:r>
    </w:p>
    <w:p w:rsidR="00F87A0D" w:rsidRDefault="00F87A0D">
      <w:pPr>
        <w:ind w:firstLineChars="200" w:firstLine="640"/>
        <w:rPr>
          <w:rFonts w:ascii="Times New Roman" w:eastAsia="方正仿宋简体" w:hAnsi="Times New Roman" w:cs="方正仿宋简体"/>
          <w:sz w:val="32"/>
          <w:szCs w:val="32"/>
        </w:rPr>
      </w:pPr>
    </w:p>
    <w:p w:rsidR="00F87A0D" w:rsidRDefault="00F87A0D">
      <w:pPr>
        <w:pStyle w:val="a0"/>
        <w:spacing w:line="240" w:lineRule="auto"/>
        <w:rPr>
          <w:rFonts w:ascii="Times New Roman" w:hAnsi="Times New Roman"/>
        </w:rPr>
      </w:pPr>
    </w:p>
    <w:p w:rsidR="00F87A0D" w:rsidRDefault="003D633C">
      <w:pPr>
        <w:pStyle w:val="a0"/>
        <w:spacing w:line="24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</w:t>
      </w:r>
      <w:r w:rsidR="004826BD">
        <w:rPr>
          <w:rFonts w:ascii="Times New Roman" w:eastAsia="仿宋_GB2312" w:hAnsi="Times New Roman" w:hint="eastAsia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/>
          <w:sz w:val="32"/>
          <w:szCs w:val="32"/>
        </w:rPr>
        <w:t>浙江省政府督查室</w:t>
      </w:r>
    </w:p>
    <w:p w:rsidR="00F87A0D" w:rsidRDefault="003D633C">
      <w:pPr>
        <w:pStyle w:val="a0"/>
        <w:spacing w:line="240" w:lineRule="auto"/>
        <w:rPr>
          <w:rFonts w:ascii="Times New Roman" w:eastAsia="黑体" w:hAnsi="Times New Roman" w:cs="黑体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2021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F87A0D" w:rsidSect="00F87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F72" w:rsidRDefault="00C01F72" w:rsidP="004826BD">
      <w:r>
        <w:separator/>
      </w:r>
    </w:p>
  </w:endnote>
  <w:endnote w:type="continuationSeparator" w:id="1">
    <w:p w:rsidR="00C01F72" w:rsidRDefault="00C01F72" w:rsidP="00482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文星仿宋">
    <w:altName w:val="仿宋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F72" w:rsidRDefault="00C01F72" w:rsidP="004826BD">
      <w:r>
        <w:separator/>
      </w:r>
    </w:p>
  </w:footnote>
  <w:footnote w:type="continuationSeparator" w:id="1">
    <w:p w:rsidR="00C01F72" w:rsidRDefault="00C01F72" w:rsidP="00482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A0D"/>
    <w:rsid w:val="0024009C"/>
    <w:rsid w:val="003D633C"/>
    <w:rsid w:val="004826BD"/>
    <w:rsid w:val="00C01F72"/>
    <w:rsid w:val="00DB5919"/>
    <w:rsid w:val="00F87A0D"/>
    <w:rsid w:val="04F63B2C"/>
    <w:rsid w:val="060C5112"/>
    <w:rsid w:val="133C1532"/>
    <w:rsid w:val="1D275034"/>
    <w:rsid w:val="21F62AEA"/>
    <w:rsid w:val="38577908"/>
    <w:rsid w:val="48F24E2F"/>
    <w:rsid w:val="4F797EF4"/>
    <w:rsid w:val="58967954"/>
    <w:rsid w:val="5A876FB0"/>
    <w:rsid w:val="63AC34C8"/>
    <w:rsid w:val="69C257F7"/>
    <w:rsid w:val="76D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87A0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F87A0D"/>
    <w:pPr>
      <w:spacing w:line="500" w:lineRule="exact"/>
      <w:ind w:firstLine="420"/>
    </w:pPr>
    <w:rPr>
      <w:rFonts w:eastAsia="宋体"/>
      <w:sz w:val="28"/>
    </w:rPr>
  </w:style>
  <w:style w:type="paragraph" w:styleId="a4">
    <w:name w:val="Body Text"/>
    <w:basedOn w:val="a"/>
    <w:qFormat/>
    <w:rsid w:val="00F87A0D"/>
    <w:rPr>
      <w:rFonts w:eastAsia="文星仿宋"/>
      <w:sz w:val="32"/>
    </w:rPr>
  </w:style>
  <w:style w:type="paragraph" w:styleId="a5">
    <w:name w:val="annotation text"/>
    <w:basedOn w:val="a"/>
    <w:qFormat/>
    <w:rsid w:val="00F87A0D"/>
    <w:pPr>
      <w:jc w:val="left"/>
    </w:pPr>
  </w:style>
  <w:style w:type="paragraph" w:styleId="a6">
    <w:name w:val="header"/>
    <w:basedOn w:val="a"/>
    <w:link w:val="Char"/>
    <w:rsid w:val="00482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4826BD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482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4826B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2021-04-12T01:24:00Z</dcterms:created>
  <dcterms:modified xsi:type="dcterms:W3CDTF">2021-04-12T01:24:00Z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