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相关专业目录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危化品企业类专业：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材料化学 、材料物理、 化学工程与工艺 、环境工程、精细化工、生物工程等。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FF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工业企业类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安全健康与环保、化工安全技术、救援技术、安全技术与管理、工程安全评价与监理、安全生产监测监控、职业卫生技术与管理。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FF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 xml:space="preserve">  防灾减灾救灾类专业：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安全科学与减灾、防灾减灾工程及防护工程、水工结构工程、水利工程、水利水电工程、水灾害与水安全、水力学及河流动力学、水文学及水资源、水文学与水资源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ZTYyOGQ1ZDcwYThlMmVkYzliN2RmZDQ5MDc2MDc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F951E3"/>
    <w:rsid w:val="148F6F43"/>
    <w:rsid w:val="14B90875"/>
    <w:rsid w:val="14D0071E"/>
    <w:rsid w:val="1A824DED"/>
    <w:rsid w:val="1A9E5A71"/>
    <w:rsid w:val="1E63714F"/>
    <w:rsid w:val="203D1EDE"/>
    <w:rsid w:val="228A295D"/>
    <w:rsid w:val="23403BE4"/>
    <w:rsid w:val="23C422F3"/>
    <w:rsid w:val="24AD137F"/>
    <w:rsid w:val="256F53A1"/>
    <w:rsid w:val="2A19425F"/>
    <w:rsid w:val="2A820794"/>
    <w:rsid w:val="2A8C09FD"/>
    <w:rsid w:val="2CD41DBB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AFA4E60"/>
    <w:rsid w:val="6BF811A6"/>
    <w:rsid w:val="6FEE77E5"/>
    <w:rsid w:val="72B52609"/>
    <w:rsid w:val="763378B3"/>
    <w:rsid w:val="77D729AC"/>
    <w:rsid w:val="783C36E0"/>
    <w:rsid w:val="790C5764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HP</cp:lastModifiedBy>
  <cp:lastPrinted>2023-11-29T16:04:00Z</cp:lastPrinted>
  <dcterms:modified xsi:type="dcterms:W3CDTF">2023-12-29T01:49:27Z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60212A270A654A19A6D7076B8729B5C8</vt:lpwstr>
  </property>
</Properties>
</file>