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大关街道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321" w:firstLineChars="100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对照《拱墅区人民政府办公室关于印发2020年拱墅区政务公开工作要点的通知》（拱政办发〔2020〕14号）等文件要求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现将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大关</w:t>
      </w:r>
      <w:r>
        <w:rPr>
          <w:rFonts w:hint="eastAsia" w:ascii="宋体" w:hAnsi="宋体" w:eastAsia="宋体" w:cs="宋体"/>
          <w:sz w:val="28"/>
          <w:szCs w:val="28"/>
        </w:rPr>
        <w:t>街道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政务公开</w:t>
      </w:r>
      <w:r>
        <w:rPr>
          <w:rFonts w:hint="eastAsia" w:ascii="宋体" w:hAnsi="宋体" w:eastAsia="宋体" w:cs="宋体"/>
          <w:sz w:val="28"/>
          <w:szCs w:val="28"/>
        </w:rPr>
        <w:t>工作总结如下：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321" w:firstLineChars="100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一）</w:t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</w:rPr>
        <w:t>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5"/>
          <w:rFonts w:ascii="楷体_GB2312" w:hAnsi="宋体" w:eastAsia="楷体_GB2312" w:cs="楷体_GB2312"/>
          <w:i w:val="0"/>
          <w:caps w:val="0"/>
          <w:color w:val="3D3D3D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2020年，我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街道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高度重视政务公开工作，将政务公开工作摆在重要位置。指定专人具体负责政务公开内容维护、组织协调等日常工作，确保信息公开发布全面、及时、准确，严格按照《中华人民共和国信息公开条例》规定的主动公开信息范围发布或更新信息，政务公开平台的信息服务功能不断优化，公开能力不断增强，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街道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政务公开工作取得了积极成效。我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街道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按照区委、区政府政务公开的要求，扎实做好各类信息的公开工作，及时更新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基本信息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领导班子、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内设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科室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等相关情况，主动公开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部门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文件，实时发布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街道、社区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动态信息。截止到12月底，我街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累计政府信息公开44条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，报送主网站信息发布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200余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街道微信微博公众号千余篇。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其中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政府信息公开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机构设置3条，人事信息3条，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部门文件7条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转发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回应社会关切1条，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无政策性解读、无行政规范性文件、无土地与房屋征收公告，其他信息27条。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321" w:firstLineChars="100"/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</w:rPr>
        <w:t>（二）依申请公开政府信息情况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  <w:t>2020年我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  <w:t>未收到政府信息公开申请，不存在依申请公开不予公开政府信息情况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</w:rPr>
        <w:t>（三）平台建设情况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  <w:t>充分发挥政务信息公开网第一平台作用。严格按照网站功能、栏目设置，及时更新政策解读、回应关切等栏目。进一步提高政务信息公开实效性、覆盖面，建立政务公开长效机制，做到定期维护更新。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</w:rPr>
        <w:t>（四）监督保障情况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  <w:t>高度重视，结合实际研究部署本街道政府信息公开工作，一把手负总责，并明确由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街道副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书记朱非白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抓政府信息公开工作，党政办工作人员为经办人员，负责政府信息公开材料的收集和及时上网公开，切实做好政府信息公开工作。把政务公开与街道各项工作联系起来，紧紧围绕经济社会发展和人民群众关注关切的问题，以公开促落实，以公开促规范，以公开促服务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并且进行工作考核、社会评议和责任追究结果情况，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同时，结合工作实际，进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shd w:val="clear" w:fill="FFFFFF"/>
        </w:rPr>
        <w:t>一步增强责任感，依法依规明确政务公开的主体、内容、标准、方式、程序，扎实推进政府信息公开各项工作。</w:t>
      </w:r>
    </w:p>
    <w:p>
      <w:pPr>
        <w:spacing w:line="360" w:lineRule="auto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</w:t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239.8282万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shd w:val="clear" w:fill="FFFFFF"/>
        </w:rPr>
        <w:t>2020年，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在政府信息公开工作方面主要存在以下问题：一是宣传力度不够；二是部分政务公开栏目内容不够完善；三是教育培训力度不够。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  <w:t>2021年我街道将继续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shd w:val="clear" w:fill="FFFFFF"/>
        </w:rPr>
        <w:t>以习近平新时代中国特色社会主义思想为指导，坚持以人民为中心的发展理念，牢牢把握浙江省“重要窗口”目标定位，按照“整体智治”思维，坚持标准化、规范化方向，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shd w:val="clear" w:fill="FFFFFF"/>
        </w:rPr>
        <w:t>继续大力推进街道政府信息公开工作，主要是做好以下几方面工作：加大宣传力度，加强基层阵地建设，进一步强化制度的执行力，提高政府信息群众知晓力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；加强与政务公开做得好的街道、单位沟通交流，学习先进经验，并与第三方评估机构保持密切交流；加强基层信息公开服务建设管理员的管理与培训，让培训工作规范化、制度化，不断提升基层服务能力。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7143"/>
    <w:rsid w:val="1A9D3E84"/>
    <w:rsid w:val="1E831095"/>
    <w:rsid w:val="2C687143"/>
    <w:rsid w:val="3ABB3E24"/>
    <w:rsid w:val="50446212"/>
    <w:rsid w:val="570903DE"/>
    <w:rsid w:val="5B2B5B79"/>
    <w:rsid w:val="631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2021-01-25T04:05:00Z</dcterms:created>
  <dc:creator>梦飞</dc:creator>
  <cp:lastModifiedBy>了然</cp:lastModifiedBy>
  <dcterms:modified xsi:type="dcterms:W3CDTF">2021-11-23T07:52:56Z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C0ACFFB400D04BB6A51A11BAF181D89F</vt:lpwstr>
  </property>
</Properties>
</file>