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ascii="小标宋" w:hAnsi="小标宋" w:eastAsia="小标宋" w:cs="小标宋"/>
          <w:sz w:val="40"/>
          <w:szCs w:val="40"/>
        </w:rPr>
      </w:pPr>
      <w:r>
        <w:rPr>
          <w:rFonts w:hint="eastAsia" w:ascii="小标宋" w:hAnsi="小标宋" w:eastAsia="小标宋" w:cs="小标宋"/>
          <w:sz w:val="40"/>
          <w:szCs w:val="40"/>
        </w:rPr>
        <w:t>《拱墅区老旧小区住宅加装电梯工作实施意见（征求意见稿）》征求意见</w:t>
      </w: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情况</w:t>
      </w:r>
      <w:bookmarkStart w:id="0" w:name="_GoBack"/>
      <w:bookmarkEnd w:id="0"/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反馈表</w:t>
      </w:r>
    </w:p>
    <w:tbl>
      <w:tblPr>
        <w:tblStyle w:val="7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702"/>
        <w:gridCol w:w="4146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文件名称</w:t>
            </w:r>
          </w:p>
        </w:tc>
        <w:tc>
          <w:tcPr>
            <w:tcW w:w="8446" w:type="dxa"/>
            <w:gridSpan w:val="3"/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拱墅区老旧小区住宅加装电梯工作实施意见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文件起草部门</w:t>
            </w:r>
          </w:p>
        </w:tc>
        <w:tc>
          <w:tcPr>
            <w:tcW w:w="8446" w:type="dxa"/>
            <w:gridSpan w:val="3"/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拱墅区住房和城市建设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征求意见情况</w:t>
            </w:r>
          </w:p>
        </w:tc>
        <w:tc>
          <w:tcPr>
            <w:tcW w:w="8446" w:type="dxa"/>
            <w:gridSpan w:val="3"/>
            <w:noWrap/>
            <w:vAlign w:val="center"/>
          </w:tcPr>
          <w:p>
            <w:pPr>
              <w:snapToGrid w:val="0"/>
              <w:spacing w:line="240" w:lineRule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</w:rPr>
              <w:t>我局就《实施意见》（征求意见稿）于202</w:t>
            </w:r>
            <w:r>
              <w:rPr>
                <w:rFonts w:hint="default" w:ascii="仿宋_GB2312" w:hAnsi="宋体" w:eastAsia="仿宋_GB2312"/>
                <w:b w:val="0"/>
                <w:bCs/>
                <w:kern w:val="0"/>
                <w:sz w:val="28"/>
                <w:szCs w:val="28"/>
                <w:lang w:val="en-US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default" w:ascii="仿宋_GB2312" w:hAnsi="宋体" w:eastAsia="仿宋_GB2312"/>
                <w:b w:val="0"/>
                <w:bCs/>
                <w:kern w:val="0"/>
                <w:sz w:val="28"/>
                <w:szCs w:val="28"/>
                <w:lang w:val="en-US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default" w:ascii="仿宋_GB2312" w:hAnsi="宋体" w:eastAsia="仿宋_GB2312"/>
                <w:b w:val="0"/>
                <w:bCs/>
                <w:kern w:val="0"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</w:rPr>
              <w:t>日至</w:t>
            </w:r>
            <w:r>
              <w:rPr>
                <w:rFonts w:hint="default" w:ascii="仿宋_GB2312" w:hAnsi="宋体" w:eastAsia="仿宋_GB2312"/>
                <w:b w:val="0"/>
                <w:bCs/>
                <w:kern w:val="0"/>
                <w:sz w:val="28"/>
                <w:szCs w:val="28"/>
                <w:lang w:val="en-US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default" w:ascii="仿宋_GB2312" w:hAnsi="宋体" w:eastAsia="仿宋_GB2312"/>
                <w:b w:val="0"/>
                <w:bCs/>
                <w:kern w:val="0"/>
                <w:sz w:val="28"/>
                <w:szCs w:val="28"/>
                <w:lang w:val="en-US"/>
              </w:rPr>
              <w:t>31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</w:rPr>
              <w:t>日在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</w:rPr>
              <w:t>政府门户网站公开征求社会意见。期间收到</w:t>
            </w:r>
            <w:r>
              <w:rPr>
                <w:rFonts w:hint="default" w:ascii="仿宋_GB2312" w:hAnsi="宋体" w:eastAsia="仿宋_GB2312"/>
                <w:b w:val="0"/>
                <w:bCs/>
                <w:kern w:val="0"/>
                <w:sz w:val="28"/>
                <w:szCs w:val="28"/>
                <w:lang w:val="en-US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</w:rPr>
              <w:t>人次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</w:rPr>
              <w:t>提出意见建议</w:t>
            </w:r>
            <w:r>
              <w:rPr>
                <w:rFonts w:hint="default" w:ascii="仿宋_GB2312" w:hAnsi="宋体" w:eastAsia="仿宋_GB2312"/>
                <w:b w:val="0"/>
                <w:bCs/>
                <w:kern w:val="0"/>
                <w:sz w:val="28"/>
                <w:szCs w:val="28"/>
                <w:lang w:val="en-US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/>
                <w:kern w:val="0"/>
                <w:sz w:val="28"/>
                <w:szCs w:val="28"/>
              </w:rPr>
              <w:t>条。具体意见及采纳情况如下。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702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反馈意见</w:t>
            </w:r>
          </w:p>
        </w:tc>
        <w:tc>
          <w:tcPr>
            <w:tcW w:w="4146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采纳情况</w:t>
            </w:r>
          </w:p>
        </w:tc>
        <w:tc>
          <w:tcPr>
            <w:tcW w:w="2598" w:type="dxa"/>
            <w:noWrap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未采纳理由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560" w:firstLineChars="200"/>
              <w:jc w:val="left"/>
              <w:textAlignment w:val="baseline"/>
              <w:rPr>
                <w:rFonts w:hint="default" w:ascii="黑体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要求保障低楼层合法权益、给予经济补偿的相关建议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146" w:type="dxa"/>
            <w:noWrap/>
            <w:vAlign w:val="center"/>
          </w:tcPr>
          <w:p>
            <w:pPr>
              <w:spacing w:line="380" w:lineRule="exact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部分采纳。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保障低楼层的发声渠道和合法权益，《实施意见》从完善基层协商平台、规范项目表决流程、加大调解工作力度、健全公开听证制度四方面细化了相关调解流程和具体要求。同时，低楼层业主如对加梯存有异议，可在本单元表决时提出反对意见，也可在项目公示期间提出实名制书面反对意见，从而维护自身合法权益。同时属地街道、社区应通过协调会、听证会等方式予以调解。</w:t>
            </w:r>
          </w:p>
          <w:p>
            <w:pPr>
              <w:adjustRightInd w:val="0"/>
              <w:snapToGrid w:val="0"/>
              <w:spacing w:line="320" w:lineRule="exact"/>
              <w:ind w:firstLine="560" w:firstLineChars="200"/>
              <w:textAlignment w:val="baseline"/>
              <w:rPr>
                <w:rFonts w:ascii="黑体" w:hAnsi="黑体" w:eastAsia="仿宋_GB2312" w:cs="黑体"/>
                <w:sz w:val="28"/>
                <w:szCs w:val="28"/>
              </w:rPr>
            </w:pPr>
          </w:p>
        </w:tc>
        <w:tc>
          <w:tcPr>
            <w:tcW w:w="259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56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单元加装电梯，对一二楼业主的利益进行了侵占，尤其是一楼业主，受此影响房产贬值。</w:t>
            </w:r>
          </w:p>
        </w:tc>
        <w:tc>
          <w:tcPr>
            <w:tcW w:w="4146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8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关于评估贬值、切实赔偿的建议未采纳，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理由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：受区域环境、价格波动等影响，加装电梯对房价是否造成影响、影响有多少目前难以评估，鼓励业主通过自行协商或听证等方式协调确定。</w:t>
            </w: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1932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EC9"/>
    <w:rsid w:val="000619C1"/>
    <w:rsid w:val="0007247E"/>
    <w:rsid w:val="00090DC5"/>
    <w:rsid w:val="000A5612"/>
    <w:rsid w:val="00172A27"/>
    <w:rsid w:val="001B3168"/>
    <w:rsid w:val="001D7CCC"/>
    <w:rsid w:val="00201CD7"/>
    <w:rsid w:val="003258FA"/>
    <w:rsid w:val="00332988"/>
    <w:rsid w:val="00362193"/>
    <w:rsid w:val="003C150E"/>
    <w:rsid w:val="003D559C"/>
    <w:rsid w:val="00413EB4"/>
    <w:rsid w:val="00427DB4"/>
    <w:rsid w:val="004D41DC"/>
    <w:rsid w:val="004D7A3F"/>
    <w:rsid w:val="004F6420"/>
    <w:rsid w:val="005341BC"/>
    <w:rsid w:val="005574BC"/>
    <w:rsid w:val="005F4AA5"/>
    <w:rsid w:val="00603F71"/>
    <w:rsid w:val="00685999"/>
    <w:rsid w:val="006D1A5F"/>
    <w:rsid w:val="00702786"/>
    <w:rsid w:val="00724885"/>
    <w:rsid w:val="00735B5F"/>
    <w:rsid w:val="00756BFA"/>
    <w:rsid w:val="0076399F"/>
    <w:rsid w:val="00803558"/>
    <w:rsid w:val="00805F1F"/>
    <w:rsid w:val="00914E6D"/>
    <w:rsid w:val="0098541E"/>
    <w:rsid w:val="0099325C"/>
    <w:rsid w:val="00A206CA"/>
    <w:rsid w:val="00A7073A"/>
    <w:rsid w:val="00B42925"/>
    <w:rsid w:val="00B54484"/>
    <w:rsid w:val="00B85788"/>
    <w:rsid w:val="00C807EC"/>
    <w:rsid w:val="00D555B8"/>
    <w:rsid w:val="00E15A02"/>
    <w:rsid w:val="00E214DF"/>
    <w:rsid w:val="00E60A1C"/>
    <w:rsid w:val="00E87AFA"/>
    <w:rsid w:val="00F52848"/>
    <w:rsid w:val="00F64C31"/>
    <w:rsid w:val="00F73679"/>
    <w:rsid w:val="00FB217E"/>
    <w:rsid w:val="00FE5193"/>
    <w:rsid w:val="01566C47"/>
    <w:rsid w:val="031F5793"/>
    <w:rsid w:val="04795227"/>
    <w:rsid w:val="05044FE9"/>
    <w:rsid w:val="05853CEE"/>
    <w:rsid w:val="06041FB8"/>
    <w:rsid w:val="06857014"/>
    <w:rsid w:val="083E2E9C"/>
    <w:rsid w:val="087E131B"/>
    <w:rsid w:val="0B6A53E3"/>
    <w:rsid w:val="0F370814"/>
    <w:rsid w:val="14F64DF9"/>
    <w:rsid w:val="163529C9"/>
    <w:rsid w:val="17E3472D"/>
    <w:rsid w:val="186433C0"/>
    <w:rsid w:val="19440B99"/>
    <w:rsid w:val="196321B6"/>
    <w:rsid w:val="196D71E1"/>
    <w:rsid w:val="1C310160"/>
    <w:rsid w:val="1FCE0344"/>
    <w:rsid w:val="20BA4B6E"/>
    <w:rsid w:val="20EA6D48"/>
    <w:rsid w:val="21CB2C34"/>
    <w:rsid w:val="222C2B32"/>
    <w:rsid w:val="230252B6"/>
    <w:rsid w:val="2433253F"/>
    <w:rsid w:val="28062D5C"/>
    <w:rsid w:val="2AA7291D"/>
    <w:rsid w:val="2FA05C18"/>
    <w:rsid w:val="30C10465"/>
    <w:rsid w:val="30E607DE"/>
    <w:rsid w:val="31C10D4E"/>
    <w:rsid w:val="320F53E3"/>
    <w:rsid w:val="324B5F54"/>
    <w:rsid w:val="342C46DA"/>
    <w:rsid w:val="370155D4"/>
    <w:rsid w:val="37711FBD"/>
    <w:rsid w:val="39EE4765"/>
    <w:rsid w:val="3F740198"/>
    <w:rsid w:val="405F140D"/>
    <w:rsid w:val="421D5521"/>
    <w:rsid w:val="421F7471"/>
    <w:rsid w:val="457E6D93"/>
    <w:rsid w:val="459D557E"/>
    <w:rsid w:val="46196212"/>
    <w:rsid w:val="47150C0A"/>
    <w:rsid w:val="47893203"/>
    <w:rsid w:val="47EF1305"/>
    <w:rsid w:val="4BC10F85"/>
    <w:rsid w:val="4BFE3D77"/>
    <w:rsid w:val="4D9E5830"/>
    <w:rsid w:val="4FFD49F6"/>
    <w:rsid w:val="51D313EC"/>
    <w:rsid w:val="532F7BF3"/>
    <w:rsid w:val="54073F11"/>
    <w:rsid w:val="553E01A7"/>
    <w:rsid w:val="56426179"/>
    <w:rsid w:val="575920AB"/>
    <w:rsid w:val="59696DB3"/>
    <w:rsid w:val="5AD24415"/>
    <w:rsid w:val="5B346F17"/>
    <w:rsid w:val="5B8D7A45"/>
    <w:rsid w:val="5E272A28"/>
    <w:rsid w:val="5EE43994"/>
    <w:rsid w:val="606213A6"/>
    <w:rsid w:val="6588557D"/>
    <w:rsid w:val="65AE52A3"/>
    <w:rsid w:val="668318D8"/>
    <w:rsid w:val="684D7FFB"/>
    <w:rsid w:val="698E1109"/>
    <w:rsid w:val="6EAA2531"/>
    <w:rsid w:val="6ECD2171"/>
    <w:rsid w:val="73AA75D6"/>
    <w:rsid w:val="758C6B1B"/>
    <w:rsid w:val="795128B0"/>
    <w:rsid w:val="79AD6212"/>
    <w:rsid w:val="7A6F1A10"/>
    <w:rsid w:val="7BFF7CC4"/>
    <w:rsid w:val="7C6B6213"/>
    <w:rsid w:val="7CC81353"/>
    <w:rsid w:val="7EF60F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200" w:leftChars="200"/>
    </w:pPr>
    <w:rPr>
      <w:rFonts w:ascii="等线" w:hAnsi="等线" w:eastAsia="等线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479</Words>
  <Characters>2735</Characters>
  <Lines>22</Lines>
  <Paragraphs>6</Paragraphs>
  <TotalTime>9</TotalTime>
  <ScaleCrop>false</ScaleCrop>
  <LinksUpToDate>false</LinksUpToDate>
  <CharactersWithSpaces>3208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pc</cp:lastModifiedBy>
  <cp:lastPrinted>2022-05-16T07:18:00Z</cp:lastPrinted>
  <dcterms:modified xsi:type="dcterms:W3CDTF">2022-06-06T03:16:44Z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C36F2D57930C462CB057B11DCDA2D5FF</vt:lpwstr>
  </property>
</Properties>
</file>